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1" w:rsidRDefault="00272031" w:rsidP="001A3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031" w:rsidRDefault="00D874BF" w:rsidP="00D87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24000" cy="1524000"/>
            <wp:effectExtent l="19050" t="0" r="0" b="0"/>
            <wp:docPr id="3" name="Immagine 2" descr="C:\Users\user\Desktop\11121747_920049288016608_59859086634826771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21747_920049288016608_59859086634826771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74B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36065" cy="658495"/>
            <wp:effectExtent l="19050" t="0" r="6985" b="0"/>
            <wp:docPr id="6" name="Immagine 1" descr="G:\De Luca\AIC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De Luca\AIC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3606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2031" w:rsidRDefault="00272031" w:rsidP="001A3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031" w:rsidRDefault="00272031" w:rsidP="001A3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6D5" w:rsidRPr="001A39A4" w:rsidRDefault="000D6EF7" w:rsidP="001A3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9A4">
        <w:rPr>
          <w:rFonts w:ascii="Times New Roman" w:hAnsi="Times New Roman" w:cs="Times New Roman"/>
          <w:sz w:val="24"/>
          <w:szCs w:val="24"/>
        </w:rPr>
        <w:t xml:space="preserve">Convegno </w:t>
      </w:r>
      <w:r w:rsidR="000316D5" w:rsidRPr="001A39A4">
        <w:rPr>
          <w:rFonts w:ascii="Times New Roman" w:hAnsi="Times New Roman" w:cs="Times New Roman"/>
          <w:sz w:val="24"/>
          <w:szCs w:val="24"/>
        </w:rPr>
        <w:t xml:space="preserve">“ </w:t>
      </w:r>
      <w:r w:rsidR="000316D5" w:rsidRPr="001A39A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A39A4" w:rsidRPr="001A39A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1A39A4">
        <w:rPr>
          <w:rFonts w:ascii="Times New Roman" w:hAnsi="Times New Roman" w:cs="Times New Roman"/>
          <w:b/>
          <w:i/>
          <w:sz w:val="24"/>
          <w:szCs w:val="24"/>
        </w:rPr>
        <w:t xml:space="preserve">ort </w:t>
      </w:r>
      <w:r w:rsidR="000316D5" w:rsidRPr="001A39A4">
        <w:rPr>
          <w:rFonts w:ascii="Times New Roman" w:hAnsi="Times New Roman" w:cs="Times New Roman"/>
          <w:b/>
          <w:i/>
          <w:sz w:val="24"/>
          <w:szCs w:val="24"/>
        </w:rPr>
        <w:t xml:space="preserve">cultura </w:t>
      </w:r>
      <w:r w:rsidRPr="001A39A4">
        <w:rPr>
          <w:rFonts w:ascii="Times New Roman" w:hAnsi="Times New Roman" w:cs="Times New Roman"/>
          <w:b/>
          <w:i/>
          <w:sz w:val="24"/>
          <w:szCs w:val="24"/>
        </w:rPr>
        <w:t>disabilità</w:t>
      </w:r>
      <w:r w:rsidR="000316D5" w:rsidRPr="001A39A4">
        <w:rPr>
          <w:rFonts w:ascii="Times New Roman" w:hAnsi="Times New Roman" w:cs="Times New Roman"/>
          <w:b/>
          <w:i/>
          <w:sz w:val="24"/>
          <w:szCs w:val="24"/>
        </w:rPr>
        <w:t xml:space="preserve"> ed inclusione sociale</w:t>
      </w:r>
      <w:r w:rsidR="000316D5" w:rsidRPr="001A39A4">
        <w:rPr>
          <w:rFonts w:ascii="Times New Roman" w:hAnsi="Times New Roman" w:cs="Times New Roman"/>
          <w:b/>
          <w:sz w:val="24"/>
          <w:szCs w:val="24"/>
        </w:rPr>
        <w:t>”</w:t>
      </w:r>
    </w:p>
    <w:p w:rsidR="001A39A4" w:rsidRDefault="000D6EF7" w:rsidP="001A3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9A4">
        <w:rPr>
          <w:rFonts w:ascii="Times New Roman" w:hAnsi="Times New Roman" w:cs="Times New Roman"/>
          <w:sz w:val="24"/>
          <w:szCs w:val="24"/>
        </w:rPr>
        <w:t>Venerd</w:t>
      </w:r>
      <w:r w:rsidR="00D021CE">
        <w:rPr>
          <w:rFonts w:ascii="Times New Roman" w:hAnsi="Times New Roman" w:cs="Times New Roman"/>
          <w:sz w:val="24"/>
          <w:szCs w:val="24"/>
        </w:rPr>
        <w:t>ì</w:t>
      </w:r>
      <w:r w:rsidRPr="001A39A4">
        <w:rPr>
          <w:rFonts w:ascii="Times New Roman" w:hAnsi="Times New Roman" w:cs="Times New Roman"/>
          <w:sz w:val="24"/>
          <w:szCs w:val="24"/>
        </w:rPr>
        <w:t xml:space="preserve"> 17</w:t>
      </w:r>
      <w:r w:rsidR="001A39A4">
        <w:rPr>
          <w:rFonts w:ascii="Times New Roman" w:hAnsi="Times New Roman" w:cs="Times New Roman"/>
          <w:sz w:val="24"/>
          <w:szCs w:val="24"/>
        </w:rPr>
        <w:t xml:space="preserve">aprile 2014 </w:t>
      </w:r>
      <w:r w:rsidRPr="001A39A4">
        <w:rPr>
          <w:rFonts w:ascii="Times New Roman" w:hAnsi="Times New Roman" w:cs="Times New Roman"/>
          <w:sz w:val="24"/>
          <w:szCs w:val="24"/>
        </w:rPr>
        <w:t xml:space="preserve"> </w:t>
      </w:r>
      <w:r w:rsidR="00D874BF">
        <w:rPr>
          <w:rFonts w:ascii="Times New Roman" w:hAnsi="Times New Roman" w:cs="Times New Roman"/>
          <w:sz w:val="24"/>
          <w:szCs w:val="24"/>
        </w:rPr>
        <w:t>ore 14,30 – 1</w:t>
      </w:r>
      <w:r w:rsidR="003077D1">
        <w:rPr>
          <w:rFonts w:ascii="Times New Roman" w:hAnsi="Times New Roman" w:cs="Times New Roman"/>
          <w:sz w:val="24"/>
          <w:szCs w:val="24"/>
        </w:rPr>
        <w:t>8</w:t>
      </w:r>
      <w:r w:rsidR="00D874BF">
        <w:rPr>
          <w:rFonts w:ascii="Times New Roman" w:hAnsi="Times New Roman" w:cs="Times New Roman"/>
          <w:sz w:val="24"/>
          <w:szCs w:val="24"/>
        </w:rPr>
        <w:t>,00</w:t>
      </w:r>
    </w:p>
    <w:p w:rsidR="00D874BF" w:rsidRDefault="00D874BF" w:rsidP="001A3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“Cinema”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Collegio</w:t>
      </w:r>
    </w:p>
    <w:p w:rsidR="003077D1" w:rsidRDefault="001557F9" w:rsidP="00155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L’incontro prevede la partecipazione di operatori e utenti di alcuni Comitati Provinciali AICS che vantano esperienze di “buone pratiche” nell’attività sportiva e culturale con soggetti portatori di disabilità. In particolare, nel convegno saranno raccontate le esperienze dei Comitati di </w:t>
      </w:r>
      <w:r w:rsidRPr="001557F9">
        <w:rPr>
          <w:rFonts w:ascii="Times New Roman" w:hAnsi="Times New Roman" w:cs="Times New Roman"/>
          <w:b/>
          <w:sz w:val="24"/>
          <w:szCs w:val="24"/>
        </w:rPr>
        <w:t xml:space="preserve">Lucca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77D1">
        <w:rPr>
          <w:rFonts w:ascii="Times New Roman" w:hAnsi="Times New Roman" w:cs="Times New Roman"/>
          <w:sz w:val="24"/>
          <w:szCs w:val="24"/>
        </w:rPr>
        <w:t xml:space="preserve">Associazione </w:t>
      </w:r>
      <w:proofErr w:type="spellStart"/>
      <w:r w:rsidR="003077D1">
        <w:rPr>
          <w:rFonts w:ascii="Times New Roman" w:hAnsi="Times New Roman" w:cs="Times New Roman"/>
          <w:sz w:val="24"/>
          <w:szCs w:val="24"/>
        </w:rPr>
        <w:t>L.A.S.A</w:t>
      </w:r>
      <w:proofErr w:type="spellEnd"/>
      <w:r w:rsidR="003077D1">
        <w:rPr>
          <w:rFonts w:ascii="Times New Roman" w:hAnsi="Times New Roman" w:cs="Times New Roman"/>
          <w:sz w:val="24"/>
          <w:szCs w:val="24"/>
        </w:rPr>
        <w:t xml:space="preserve"> e AICS Lucca: </w:t>
      </w:r>
      <w:r>
        <w:rPr>
          <w:rFonts w:ascii="Times New Roman" w:hAnsi="Times New Roman" w:cs="Times New Roman"/>
          <w:sz w:val="24"/>
          <w:szCs w:val="24"/>
        </w:rPr>
        <w:t xml:space="preserve">Progetto di </w:t>
      </w:r>
      <w:r w:rsidR="003077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ervizio </w:t>
      </w:r>
      <w:r w:rsidR="003077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ivile</w:t>
      </w:r>
      <w:r w:rsidR="003077D1">
        <w:rPr>
          <w:rFonts w:ascii="Times New Roman" w:hAnsi="Times New Roman" w:cs="Times New Roman"/>
          <w:sz w:val="24"/>
          <w:szCs w:val="24"/>
        </w:rPr>
        <w:t xml:space="preserve"> per affetti da sindrome dello spettro autistico;</w:t>
      </w:r>
      <w:r>
        <w:rPr>
          <w:rFonts w:ascii="Times New Roman" w:hAnsi="Times New Roman" w:cs="Times New Roman"/>
          <w:sz w:val="24"/>
          <w:szCs w:val="24"/>
        </w:rPr>
        <w:t xml:space="preserve"> progetto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Baskin</w:t>
      </w:r>
      <w:proofErr w:type="spellEnd"/>
      <w:r w:rsidR="003077D1">
        <w:rPr>
          <w:rFonts w:ascii="Times New Roman" w:hAnsi="Times New Roman" w:cs="Times New Roman"/>
          <w:sz w:val="24"/>
          <w:szCs w:val="24"/>
        </w:rPr>
        <w:t xml:space="preserve"> per portatori di handicap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557F9">
        <w:rPr>
          <w:rFonts w:ascii="Times New Roman" w:hAnsi="Times New Roman" w:cs="Times New Roman"/>
          <w:b/>
          <w:sz w:val="24"/>
          <w:szCs w:val="24"/>
        </w:rPr>
        <w:t>Bologna</w:t>
      </w:r>
      <w:r>
        <w:rPr>
          <w:rFonts w:ascii="Times New Roman" w:hAnsi="Times New Roman" w:cs="Times New Roman"/>
          <w:sz w:val="24"/>
          <w:szCs w:val="24"/>
        </w:rPr>
        <w:t xml:space="preserve"> (progetto “Abbracciami con il tango” e “Calcio a 5 per ipovedenti”), </w:t>
      </w:r>
      <w:r w:rsidRPr="001557F9">
        <w:rPr>
          <w:rFonts w:ascii="Times New Roman" w:hAnsi="Times New Roman" w:cs="Times New Roman"/>
          <w:b/>
          <w:sz w:val="24"/>
          <w:szCs w:val="24"/>
        </w:rPr>
        <w:t>Roma</w:t>
      </w:r>
      <w:r>
        <w:rPr>
          <w:rFonts w:ascii="Times New Roman" w:hAnsi="Times New Roman" w:cs="Times New Roman"/>
          <w:sz w:val="24"/>
          <w:szCs w:val="24"/>
        </w:rPr>
        <w:t xml:space="preserve"> (ASD Miriade, attività con non vedenti), Vicenza (Associazione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attività con craniolesi), </w:t>
      </w:r>
      <w:r w:rsidRPr="003077D1">
        <w:rPr>
          <w:rFonts w:ascii="Times New Roman" w:hAnsi="Times New Roman" w:cs="Times New Roman"/>
          <w:b/>
          <w:sz w:val="24"/>
          <w:szCs w:val="24"/>
        </w:rPr>
        <w:t>Napoli</w:t>
      </w:r>
      <w:r>
        <w:rPr>
          <w:rFonts w:ascii="Times New Roman" w:hAnsi="Times New Roman" w:cs="Times New Roman"/>
          <w:sz w:val="24"/>
          <w:szCs w:val="24"/>
        </w:rPr>
        <w:t xml:space="preserve"> (progetto Le Muse per l’oro, attività con </w:t>
      </w:r>
      <w:r w:rsidR="003077D1">
        <w:rPr>
          <w:rFonts w:ascii="Times New Roman" w:hAnsi="Times New Roman" w:cs="Times New Roman"/>
          <w:sz w:val="24"/>
          <w:szCs w:val="24"/>
        </w:rPr>
        <w:t>affett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77D1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sindrome down)</w:t>
      </w:r>
      <w:r w:rsidR="003077D1">
        <w:rPr>
          <w:rFonts w:ascii="Times New Roman" w:hAnsi="Times New Roman" w:cs="Times New Roman"/>
          <w:sz w:val="24"/>
          <w:szCs w:val="24"/>
        </w:rPr>
        <w:t xml:space="preserve">. Saranno inoltre proiettati alcuni filmati delle attività organizzate. </w:t>
      </w:r>
    </w:p>
    <w:p w:rsidR="003077D1" w:rsidRPr="001A39A4" w:rsidRDefault="003077D1" w:rsidP="00307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convegno si terrà un’esibizione del gruppo musicale “</w:t>
      </w:r>
      <w:r w:rsidRPr="003077D1">
        <w:rPr>
          <w:rFonts w:ascii="Times New Roman" w:hAnsi="Times New Roman" w:cs="Times New Roman"/>
          <w:b/>
          <w:sz w:val="24"/>
          <w:szCs w:val="24"/>
        </w:rPr>
        <w:t xml:space="preserve">Bandita sbandata” di Napoli </w:t>
      </w:r>
      <w:r>
        <w:rPr>
          <w:rFonts w:ascii="Times New Roman" w:hAnsi="Times New Roman" w:cs="Times New Roman"/>
          <w:sz w:val="24"/>
          <w:szCs w:val="24"/>
        </w:rPr>
        <w:t>(ragazzi affetti da sindrome down)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557F9" w:rsidRDefault="001557F9" w:rsidP="00155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7F9" w:rsidRPr="00B4671D" w:rsidRDefault="001557F9" w:rsidP="00155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1D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1557F9" w:rsidRPr="00A52532" w:rsidRDefault="003077D1" w:rsidP="00155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Ore 14,30 Inizio Convegno</w:t>
      </w:r>
    </w:p>
    <w:p w:rsidR="003077D1" w:rsidRPr="001A39A4" w:rsidRDefault="003077D1" w:rsidP="00155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EF7" w:rsidRDefault="00D874BF">
      <w:pPr>
        <w:rPr>
          <w:rFonts w:ascii="Times New Roman" w:hAnsi="Times New Roman" w:cs="Times New Roman"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Saluti</w:t>
      </w:r>
      <w:r w:rsidR="001557F9" w:rsidRPr="00A52532">
        <w:rPr>
          <w:rFonts w:ascii="Times New Roman" w:hAnsi="Times New Roman" w:cs="Times New Roman"/>
          <w:b/>
          <w:sz w:val="24"/>
          <w:szCs w:val="24"/>
        </w:rPr>
        <w:t>:</w:t>
      </w:r>
      <w:r w:rsidR="001557F9">
        <w:rPr>
          <w:rFonts w:ascii="Times New Roman" w:hAnsi="Times New Roman" w:cs="Times New Roman"/>
          <w:sz w:val="24"/>
          <w:szCs w:val="24"/>
        </w:rPr>
        <w:t xml:space="preserve">  </w:t>
      </w:r>
      <w:r w:rsidR="001557F9">
        <w:rPr>
          <w:rFonts w:ascii="Times New Roman" w:hAnsi="Times New Roman" w:cs="Times New Roman"/>
          <w:sz w:val="24"/>
          <w:szCs w:val="24"/>
        </w:rPr>
        <w:tab/>
      </w:r>
      <w:r w:rsidR="00A52532">
        <w:rPr>
          <w:rFonts w:ascii="Times New Roman" w:hAnsi="Times New Roman" w:cs="Times New Roman"/>
          <w:sz w:val="24"/>
          <w:szCs w:val="24"/>
        </w:rPr>
        <w:tab/>
      </w:r>
      <w:r w:rsidR="001557F9" w:rsidRPr="00A52532">
        <w:rPr>
          <w:rFonts w:ascii="Times New Roman" w:hAnsi="Times New Roman" w:cs="Times New Roman"/>
          <w:b/>
          <w:sz w:val="24"/>
          <w:szCs w:val="24"/>
        </w:rPr>
        <w:t>Stefano Baccelli</w:t>
      </w:r>
      <w:r w:rsidR="001557F9">
        <w:rPr>
          <w:rFonts w:ascii="Times New Roman" w:hAnsi="Times New Roman" w:cs="Times New Roman"/>
          <w:sz w:val="24"/>
          <w:szCs w:val="24"/>
        </w:rPr>
        <w:t>, Presidente Provincia di Lucca</w:t>
      </w:r>
    </w:p>
    <w:p w:rsidR="001557F9" w:rsidRPr="001A39A4" w:rsidRDefault="00155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532">
        <w:rPr>
          <w:rFonts w:ascii="Times New Roman" w:hAnsi="Times New Roman" w:cs="Times New Roman"/>
          <w:sz w:val="24"/>
          <w:szCs w:val="24"/>
        </w:rPr>
        <w:tab/>
      </w:r>
      <w:r w:rsidRPr="00A52532">
        <w:rPr>
          <w:rFonts w:ascii="Times New Roman" w:hAnsi="Times New Roman" w:cs="Times New Roman"/>
          <w:b/>
          <w:sz w:val="24"/>
          <w:szCs w:val="24"/>
        </w:rPr>
        <w:t>Luigi Bruni</w:t>
      </w:r>
      <w:r>
        <w:rPr>
          <w:rFonts w:ascii="Times New Roman" w:hAnsi="Times New Roman" w:cs="Times New Roman"/>
          <w:sz w:val="24"/>
          <w:szCs w:val="24"/>
        </w:rPr>
        <w:t>, Presidente Comitato Regionale AICS Toscana</w:t>
      </w:r>
    </w:p>
    <w:p w:rsidR="000D6EF7" w:rsidRPr="001A39A4" w:rsidRDefault="000D6E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2532">
        <w:rPr>
          <w:rFonts w:ascii="Times New Roman" w:hAnsi="Times New Roman" w:cs="Times New Roman"/>
          <w:b/>
          <w:sz w:val="24"/>
          <w:szCs w:val="24"/>
        </w:rPr>
        <w:t>Chairman</w:t>
      </w:r>
      <w:proofErr w:type="spellEnd"/>
      <w:r w:rsidR="001A39A4">
        <w:rPr>
          <w:rFonts w:ascii="Times New Roman" w:hAnsi="Times New Roman" w:cs="Times New Roman"/>
          <w:sz w:val="24"/>
          <w:szCs w:val="24"/>
        </w:rPr>
        <w:t>:</w:t>
      </w:r>
      <w:r w:rsidRPr="001A39A4">
        <w:rPr>
          <w:rFonts w:ascii="Times New Roman" w:hAnsi="Times New Roman" w:cs="Times New Roman"/>
          <w:sz w:val="24"/>
          <w:szCs w:val="24"/>
        </w:rPr>
        <w:t xml:space="preserve">  </w:t>
      </w:r>
      <w:r w:rsidR="001557F9">
        <w:rPr>
          <w:rFonts w:ascii="Times New Roman" w:hAnsi="Times New Roman" w:cs="Times New Roman"/>
          <w:sz w:val="24"/>
          <w:szCs w:val="24"/>
        </w:rPr>
        <w:tab/>
      </w:r>
      <w:r w:rsidR="00A52532">
        <w:rPr>
          <w:rFonts w:ascii="Times New Roman" w:hAnsi="Times New Roman" w:cs="Times New Roman"/>
          <w:sz w:val="24"/>
          <w:szCs w:val="24"/>
        </w:rPr>
        <w:tab/>
      </w:r>
      <w:r w:rsidR="000316D5" w:rsidRPr="00A52532">
        <w:rPr>
          <w:rFonts w:ascii="Times New Roman" w:hAnsi="Times New Roman" w:cs="Times New Roman"/>
          <w:b/>
          <w:sz w:val="24"/>
          <w:szCs w:val="24"/>
        </w:rPr>
        <w:t xml:space="preserve">Maurizio </w:t>
      </w:r>
      <w:proofErr w:type="spellStart"/>
      <w:r w:rsidRPr="00A52532">
        <w:rPr>
          <w:rFonts w:ascii="Times New Roman" w:hAnsi="Times New Roman" w:cs="Times New Roman"/>
          <w:b/>
          <w:sz w:val="24"/>
          <w:szCs w:val="24"/>
        </w:rPr>
        <w:t>Marcassa</w:t>
      </w:r>
      <w:proofErr w:type="spellEnd"/>
      <w:r w:rsidR="001A39A4">
        <w:rPr>
          <w:rFonts w:ascii="Times New Roman" w:hAnsi="Times New Roman" w:cs="Times New Roman"/>
          <w:sz w:val="24"/>
          <w:szCs w:val="24"/>
        </w:rPr>
        <w:t>, Responsabile AICS Terzo Settore</w:t>
      </w:r>
    </w:p>
    <w:p w:rsidR="000D6EF7" w:rsidRPr="001A39A4" w:rsidRDefault="001557F9">
      <w:pPr>
        <w:rPr>
          <w:rFonts w:ascii="Times New Roman" w:hAnsi="Times New Roman" w:cs="Times New Roman"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Introduce:</w:t>
      </w:r>
      <w:r>
        <w:rPr>
          <w:rFonts w:ascii="Times New Roman" w:hAnsi="Times New Roman" w:cs="Times New Roman"/>
          <w:sz w:val="24"/>
          <w:szCs w:val="24"/>
        </w:rPr>
        <w:tab/>
      </w:r>
      <w:r w:rsidR="00A52532">
        <w:rPr>
          <w:rFonts w:ascii="Times New Roman" w:hAnsi="Times New Roman" w:cs="Times New Roman"/>
          <w:sz w:val="24"/>
          <w:szCs w:val="24"/>
        </w:rPr>
        <w:tab/>
      </w:r>
      <w:r w:rsidR="000D6EF7" w:rsidRPr="00A52532">
        <w:rPr>
          <w:rFonts w:ascii="Times New Roman" w:hAnsi="Times New Roman" w:cs="Times New Roman"/>
          <w:b/>
          <w:sz w:val="24"/>
          <w:szCs w:val="24"/>
        </w:rPr>
        <w:t>A</w:t>
      </w:r>
      <w:r w:rsidR="000316D5" w:rsidRPr="00A52532">
        <w:rPr>
          <w:rFonts w:ascii="Times New Roman" w:hAnsi="Times New Roman" w:cs="Times New Roman"/>
          <w:b/>
          <w:sz w:val="24"/>
          <w:szCs w:val="24"/>
        </w:rPr>
        <w:t>ntonio</w:t>
      </w:r>
      <w:r w:rsidR="000D6EF7" w:rsidRPr="00A52532">
        <w:rPr>
          <w:rFonts w:ascii="Times New Roman" w:hAnsi="Times New Roman" w:cs="Times New Roman"/>
          <w:b/>
          <w:sz w:val="24"/>
          <w:szCs w:val="24"/>
        </w:rPr>
        <w:t xml:space="preserve"> Turco</w:t>
      </w:r>
      <w:r w:rsidR="001A39A4">
        <w:rPr>
          <w:rFonts w:ascii="Times New Roman" w:hAnsi="Times New Roman" w:cs="Times New Roman"/>
          <w:sz w:val="24"/>
          <w:szCs w:val="24"/>
        </w:rPr>
        <w:t>, Responsabile</w:t>
      </w:r>
      <w:r w:rsidR="000D6EF7" w:rsidRPr="001A39A4">
        <w:rPr>
          <w:rFonts w:ascii="Times New Roman" w:hAnsi="Times New Roman" w:cs="Times New Roman"/>
          <w:sz w:val="24"/>
          <w:szCs w:val="24"/>
        </w:rPr>
        <w:t xml:space="preserve"> </w:t>
      </w:r>
      <w:r w:rsidR="00FD731D">
        <w:rPr>
          <w:rFonts w:ascii="Times New Roman" w:hAnsi="Times New Roman" w:cs="Times New Roman"/>
          <w:sz w:val="24"/>
          <w:szCs w:val="24"/>
        </w:rPr>
        <w:t>Naz</w:t>
      </w:r>
      <w:r>
        <w:rPr>
          <w:rFonts w:ascii="Times New Roman" w:hAnsi="Times New Roman" w:cs="Times New Roman"/>
          <w:sz w:val="24"/>
          <w:szCs w:val="24"/>
        </w:rPr>
        <w:t>iona</w:t>
      </w:r>
      <w:r w:rsidR="00FD731D">
        <w:rPr>
          <w:rFonts w:ascii="Times New Roman" w:hAnsi="Times New Roman" w:cs="Times New Roman"/>
          <w:sz w:val="24"/>
          <w:szCs w:val="24"/>
        </w:rPr>
        <w:t>le Settore Politiche Sociali</w:t>
      </w:r>
    </w:p>
    <w:p w:rsidR="001557F9" w:rsidRDefault="003077D1">
      <w:pPr>
        <w:rPr>
          <w:rFonts w:ascii="Times New Roman" w:hAnsi="Times New Roman" w:cs="Times New Roman"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Comunicazioni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25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532">
        <w:rPr>
          <w:rFonts w:ascii="Times New Roman" w:hAnsi="Times New Roman" w:cs="Times New Roman"/>
          <w:b/>
          <w:sz w:val="24"/>
          <w:szCs w:val="24"/>
        </w:rPr>
        <w:t>Liddo</w:t>
      </w:r>
      <w:proofErr w:type="spellEnd"/>
      <w:r w:rsidRPr="00A52532">
        <w:rPr>
          <w:rFonts w:ascii="Times New Roman" w:hAnsi="Times New Roman" w:cs="Times New Roman"/>
          <w:b/>
          <w:sz w:val="24"/>
          <w:szCs w:val="24"/>
        </w:rPr>
        <w:t xml:space="preserve"> Schiavo</w:t>
      </w:r>
      <w:r>
        <w:rPr>
          <w:rFonts w:ascii="Times New Roman" w:hAnsi="Times New Roman" w:cs="Times New Roman"/>
          <w:sz w:val="24"/>
          <w:szCs w:val="24"/>
        </w:rPr>
        <w:t>, Responsabile Nazionale Settore Cultura</w:t>
      </w:r>
    </w:p>
    <w:p w:rsidR="000D6EF7" w:rsidRPr="001A39A4" w:rsidRDefault="00A52532" w:rsidP="00B4671D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Testimonianze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52532">
        <w:rPr>
          <w:rFonts w:ascii="Times New Roman" w:hAnsi="Times New Roman" w:cs="Times New Roman"/>
          <w:b/>
          <w:sz w:val="24"/>
          <w:szCs w:val="24"/>
        </w:rPr>
        <w:t>Operatori, referenti e utenti dei progetti</w:t>
      </w:r>
      <w:r>
        <w:rPr>
          <w:rFonts w:ascii="Times New Roman" w:hAnsi="Times New Roman" w:cs="Times New Roman"/>
          <w:sz w:val="24"/>
          <w:szCs w:val="24"/>
        </w:rPr>
        <w:t xml:space="preserve"> dei Comitati di Bologna, </w:t>
      </w:r>
      <w:r w:rsidR="000D6EF7" w:rsidRPr="001A39A4">
        <w:rPr>
          <w:rFonts w:ascii="Times New Roman" w:hAnsi="Times New Roman" w:cs="Times New Roman"/>
          <w:sz w:val="24"/>
          <w:szCs w:val="24"/>
        </w:rPr>
        <w:t>Lucca</w:t>
      </w:r>
      <w:r>
        <w:rPr>
          <w:rFonts w:ascii="Times New Roman" w:hAnsi="Times New Roman" w:cs="Times New Roman"/>
          <w:sz w:val="24"/>
          <w:szCs w:val="24"/>
        </w:rPr>
        <w:t>, Napoli, Roma, Vicenza.</w:t>
      </w:r>
      <w:r w:rsidR="000D6EF7" w:rsidRPr="001A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EF7" w:rsidRDefault="00A52532" w:rsidP="00B4671D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52532">
        <w:rPr>
          <w:rFonts w:ascii="Times New Roman" w:hAnsi="Times New Roman" w:cs="Times New Roman"/>
          <w:b/>
          <w:sz w:val="24"/>
          <w:szCs w:val="24"/>
        </w:rPr>
        <w:t>Conclusioni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4671D" w:rsidRPr="00A54696">
        <w:rPr>
          <w:rFonts w:ascii="Times New Roman" w:hAnsi="Times New Roman" w:cs="Times New Roman"/>
          <w:b/>
          <w:sz w:val="24"/>
          <w:szCs w:val="24"/>
        </w:rPr>
        <w:t xml:space="preserve">Bruno </w:t>
      </w:r>
      <w:proofErr w:type="spellStart"/>
      <w:r w:rsidR="00B4671D" w:rsidRPr="00A54696">
        <w:rPr>
          <w:rFonts w:ascii="Times New Roman" w:hAnsi="Times New Roman" w:cs="Times New Roman"/>
          <w:b/>
          <w:sz w:val="24"/>
          <w:szCs w:val="24"/>
        </w:rPr>
        <w:t>Molea</w:t>
      </w:r>
      <w:proofErr w:type="spellEnd"/>
      <w:r w:rsidR="00B4671D">
        <w:rPr>
          <w:rFonts w:ascii="Times New Roman" w:hAnsi="Times New Roman" w:cs="Times New Roman"/>
          <w:sz w:val="24"/>
          <w:szCs w:val="24"/>
        </w:rPr>
        <w:t>, VII Commissione- Cultura, Scienza, Istruzione - Camera dei Deputati, Presidente Nazionale AICS</w:t>
      </w:r>
    </w:p>
    <w:p w:rsidR="00B4671D" w:rsidRDefault="00B4671D" w:rsidP="00B4671D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4671D" w:rsidRPr="00B4671D" w:rsidRDefault="00B4671D" w:rsidP="00B4671D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17,00</w:t>
      </w:r>
      <w:r>
        <w:rPr>
          <w:rFonts w:ascii="Times New Roman" w:hAnsi="Times New Roman" w:cs="Times New Roman"/>
          <w:sz w:val="24"/>
          <w:szCs w:val="24"/>
        </w:rPr>
        <w:tab/>
        <w:t>esibizione del gruppo musicale “</w:t>
      </w:r>
      <w:r w:rsidRPr="003077D1">
        <w:rPr>
          <w:rFonts w:ascii="Times New Roman" w:hAnsi="Times New Roman" w:cs="Times New Roman"/>
          <w:b/>
          <w:sz w:val="24"/>
          <w:szCs w:val="24"/>
        </w:rPr>
        <w:t>Bandita sbandata” di Napoli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71D">
        <w:rPr>
          <w:rFonts w:ascii="Times New Roman" w:hAnsi="Times New Roman" w:cs="Times New Roman"/>
          <w:sz w:val="24"/>
          <w:szCs w:val="24"/>
        </w:rPr>
        <w:t xml:space="preserve">(Chiostro del </w:t>
      </w:r>
      <w:proofErr w:type="spellStart"/>
      <w:r w:rsidRPr="00B4671D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B4671D">
        <w:rPr>
          <w:rFonts w:ascii="Times New Roman" w:hAnsi="Times New Roman" w:cs="Times New Roman"/>
          <w:sz w:val="24"/>
          <w:szCs w:val="24"/>
        </w:rPr>
        <w:t xml:space="preserve"> Collegio)</w:t>
      </w:r>
    </w:p>
    <w:p w:rsidR="000D6EF7" w:rsidRPr="001A39A4" w:rsidRDefault="000D6EF7">
      <w:pPr>
        <w:rPr>
          <w:rFonts w:ascii="Times New Roman" w:hAnsi="Times New Roman" w:cs="Times New Roman"/>
          <w:sz w:val="24"/>
          <w:szCs w:val="24"/>
        </w:rPr>
      </w:pPr>
    </w:p>
    <w:sectPr w:rsidR="000D6EF7" w:rsidRPr="001A39A4" w:rsidSect="0027203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09A0"/>
    <w:multiLevelType w:val="hybridMultilevel"/>
    <w:tmpl w:val="FD5A22A2"/>
    <w:lvl w:ilvl="0" w:tplc="341C91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6EF7"/>
    <w:rsid w:val="000316D5"/>
    <w:rsid w:val="000D6EF7"/>
    <w:rsid w:val="001557F9"/>
    <w:rsid w:val="001A39A4"/>
    <w:rsid w:val="00272031"/>
    <w:rsid w:val="003077D1"/>
    <w:rsid w:val="004401A5"/>
    <w:rsid w:val="004D0761"/>
    <w:rsid w:val="006901E2"/>
    <w:rsid w:val="00A52532"/>
    <w:rsid w:val="00A54696"/>
    <w:rsid w:val="00B4671D"/>
    <w:rsid w:val="00CE4B1E"/>
    <w:rsid w:val="00D021CE"/>
    <w:rsid w:val="00D874BF"/>
    <w:rsid w:val="00FD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E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844F-7DFC-4AB2-83DA-D70A1E1D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 De Luca</dc:creator>
  <cp:lastModifiedBy>user</cp:lastModifiedBy>
  <cp:revision>4</cp:revision>
  <cp:lastPrinted>2015-04-10T15:14:00Z</cp:lastPrinted>
  <dcterms:created xsi:type="dcterms:W3CDTF">2015-04-10T15:00:00Z</dcterms:created>
  <dcterms:modified xsi:type="dcterms:W3CDTF">2015-04-10T15:29:00Z</dcterms:modified>
</cp:coreProperties>
</file>